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2C338C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на </w:t>
      </w:r>
      <w:r w:rsidR="00CD03EF">
        <w:rPr>
          <w:rFonts w:ascii="Times New Roman" w:hAnsi="Times New Roman" w:cs="Times New Roman"/>
        </w:rPr>
        <w:t>второ</w:t>
      </w:r>
      <w:r w:rsidR="002E7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заседание  на </w:t>
      </w:r>
      <w:r w:rsidR="00CD03EF">
        <w:rPr>
          <w:rFonts w:ascii="Times New Roman" w:hAnsi="Times New Roman" w:cs="Times New Roman"/>
          <w:b/>
        </w:rPr>
        <w:t>10</w:t>
      </w:r>
      <w:r w:rsidRPr="008B1DC8">
        <w:rPr>
          <w:rFonts w:ascii="Times New Roman" w:hAnsi="Times New Roman" w:cs="Times New Roman"/>
          <w:b/>
        </w:rPr>
        <w:t>.09.2015г. от 1</w:t>
      </w:r>
      <w:r w:rsidR="00CD03EF">
        <w:rPr>
          <w:rFonts w:ascii="Times New Roman" w:hAnsi="Times New Roman" w:cs="Times New Roman"/>
          <w:b/>
        </w:rPr>
        <w:t>6</w:t>
      </w:r>
      <w:r w:rsidRPr="008B1DC8">
        <w:rPr>
          <w:rFonts w:ascii="Times New Roman" w:hAnsi="Times New Roman" w:cs="Times New Roman"/>
          <w:b/>
        </w:rPr>
        <w:t>.</w:t>
      </w:r>
      <w:r w:rsidR="00CD03EF">
        <w:rPr>
          <w:rFonts w:ascii="Times New Roman" w:hAnsi="Times New Roman" w:cs="Times New Roman"/>
          <w:b/>
        </w:rPr>
        <w:t>3</w:t>
      </w:r>
      <w:r w:rsidRPr="008B1DC8">
        <w:rPr>
          <w:rFonts w:ascii="Times New Roman" w:hAnsi="Times New Roman" w:cs="Times New Roman"/>
          <w:b/>
        </w:rPr>
        <w:t>0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B1DC8" w:rsidRDefault="00326926" w:rsidP="008B1DC8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A66C0B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партии</w:t>
      </w:r>
      <w:r w:rsidR="008B1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5F67" w:rsidRPr="00845914" w:rsidRDefault="00205F67" w:rsidP="0084591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Формиране на единни</w:t>
      </w:r>
      <w:r w:rsidR="00E94E2B">
        <w:rPr>
          <w:rFonts w:ascii="Times New Roman" w:hAnsi="Times New Roman" w:cs="Times New Roman"/>
          <w:color w:val="000000"/>
          <w:sz w:val="24"/>
          <w:szCs w:val="24"/>
        </w:rPr>
        <w:t>те номера на избирателните секции в Община</w:t>
      </w:r>
      <w:r w:rsidR="0084591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45914" w:rsidRPr="0084591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94E2B" w:rsidRPr="00845914">
        <w:rPr>
          <w:rFonts w:ascii="Times New Roman" w:hAnsi="Times New Roman" w:cs="Times New Roman"/>
          <w:color w:val="000000"/>
          <w:sz w:val="24"/>
          <w:szCs w:val="24"/>
        </w:rPr>
        <w:t xml:space="preserve"> Симеоновград за произвеждане на изборите  за общински </w:t>
      </w:r>
      <w:proofErr w:type="spellStart"/>
      <w:r w:rsidR="00E94E2B" w:rsidRPr="00845914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E94E2B" w:rsidRPr="00845914">
        <w:rPr>
          <w:rFonts w:ascii="Times New Roman" w:hAnsi="Times New Roman" w:cs="Times New Roman"/>
          <w:color w:val="000000"/>
          <w:sz w:val="24"/>
          <w:szCs w:val="24"/>
        </w:rPr>
        <w:t xml:space="preserve"> и кметове и национален референдум на 25.10.2015г. </w:t>
      </w:r>
    </w:p>
    <w:p w:rsidR="008B1DC8" w:rsidRPr="002E70D3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0D3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205F67"/>
    <w:rsid w:val="002C338C"/>
    <w:rsid w:val="002E70D3"/>
    <w:rsid w:val="00326926"/>
    <w:rsid w:val="003C0320"/>
    <w:rsid w:val="00543DD9"/>
    <w:rsid w:val="006067C8"/>
    <w:rsid w:val="006F0E3C"/>
    <w:rsid w:val="00841284"/>
    <w:rsid w:val="00845914"/>
    <w:rsid w:val="008B1DC8"/>
    <w:rsid w:val="00A42D9D"/>
    <w:rsid w:val="00A66C0B"/>
    <w:rsid w:val="00CD03EF"/>
    <w:rsid w:val="00D074CB"/>
    <w:rsid w:val="00E9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2015-09-05T11:29:00Z</cp:lastPrinted>
  <dcterms:created xsi:type="dcterms:W3CDTF">2015-09-09T14:10:00Z</dcterms:created>
  <dcterms:modified xsi:type="dcterms:W3CDTF">2015-09-09T14:23:00Z</dcterms:modified>
</cp:coreProperties>
</file>